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C1D45" w14:textId="77777777" w:rsidR="00BF7EC3" w:rsidRDefault="00BF7EC3" w:rsidP="00BF7EC3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87FA" wp14:editId="72B04DA5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DBEE" w14:textId="77777777" w:rsidR="00BF7EC3" w:rsidRDefault="00BF7EC3" w:rsidP="00BF7EC3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0BF3B6C" wp14:editId="03577B26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A3120" w14:textId="77777777" w:rsidR="00BF7EC3" w:rsidRPr="00BC6D32" w:rsidRDefault="00BF7EC3" w:rsidP="00BF7EC3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BC6D32">
                              <w:rPr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51FB4F3F" w14:textId="77777777" w:rsidR="00BF7EC3" w:rsidRPr="00BC6D32" w:rsidRDefault="00BF7EC3" w:rsidP="00BF7EC3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BC6D32">
                              <w:rPr>
                                <w:color w:val="4F81BD"/>
                                <w:sz w:val="24"/>
                              </w:rPr>
                              <w:t xml:space="preserve">ΥΠΟΥΡΓΕΙΟ  ΠΟΛΙΤΙΣΜΟΥ </w:t>
                            </w:r>
                          </w:p>
                          <w:p w14:paraId="311C0DB0" w14:textId="77777777" w:rsidR="00BF7EC3" w:rsidRPr="00BC6D32" w:rsidRDefault="00BF7EC3" w:rsidP="00BF7EC3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  <w:r w:rsidRPr="00BC6D32">
                              <w:rPr>
                                <w:color w:val="4F81BD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1C45DEB3" w14:textId="77777777" w:rsidR="00BF7EC3" w:rsidRDefault="00BF7EC3" w:rsidP="00BF7EC3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1F87F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6C18DBEE" w14:textId="77777777" w:rsidR="00BF7EC3" w:rsidRDefault="00BF7EC3" w:rsidP="00BF7EC3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0BF3B6C" wp14:editId="03577B26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A3120" w14:textId="77777777" w:rsidR="00BF7EC3" w:rsidRPr="00BC6D32" w:rsidRDefault="00BF7EC3" w:rsidP="00BF7EC3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BC6D32">
                        <w:rPr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51FB4F3F" w14:textId="77777777" w:rsidR="00BF7EC3" w:rsidRPr="00BC6D32" w:rsidRDefault="00BF7EC3" w:rsidP="00BF7EC3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BC6D32">
                        <w:rPr>
                          <w:color w:val="4F81BD"/>
                          <w:sz w:val="24"/>
                        </w:rPr>
                        <w:t xml:space="preserve">ΥΠΟΥΡΓΕΙΟ  ΠΟΛΙΤΙΣΜΟΥ </w:t>
                      </w:r>
                    </w:p>
                    <w:p w14:paraId="311C0DB0" w14:textId="77777777" w:rsidR="00BF7EC3" w:rsidRPr="00BC6D32" w:rsidRDefault="00BF7EC3" w:rsidP="00BF7EC3">
                      <w:pPr>
                        <w:spacing w:after="0" w:line="240" w:lineRule="auto"/>
                        <w:jc w:val="center"/>
                        <w:rPr>
                          <w:color w:val="4F81BD"/>
                          <w:szCs w:val="20"/>
                        </w:rPr>
                      </w:pPr>
                      <w:r w:rsidRPr="00BC6D32">
                        <w:rPr>
                          <w:color w:val="4F81BD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1C45DEB3" w14:textId="77777777" w:rsidR="00BF7EC3" w:rsidRDefault="00BF7EC3" w:rsidP="00BF7EC3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14:paraId="279BD050" w14:textId="77777777" w:rsidR="00BF7EC3" w:rsidRDefault="00BF7EC3" w:rsidP="00BF7EC3">
      <w:pPr>
        <w:spacing w:after="0" w:line="240" w:lineRule="auto"/>
        <w:jc w:val="center"/>
        <w:rPr>
          <w:sz w:val="24"/>
          <w:szCs w:val="24"/>
        </w:rPr>
      </w:pPr>
    </w:p>
    <w:p w14:paraId="1F934449" w14:textId="77777777" w:rsidR="00BF7EC3" w:rsidRPr="009B370F" w:rsidRDefault="00BF7EC3" w:rsidP="00BF7EC3">
      <w:pPr>
        <w:pStyle w:val="a3"/>
        <w:ind w:left="0" w:firstLine="0"/>
        <w:rPr>
          <w:sz w:val="24"/>
        </w:rPr>
      </w:pPr>
    </w:p>
    <w:p w14:paraId="6FAF7956" w14:textId="77777777" w:rsidR="00BF7EC3" w:rsidRDefault="00BF7EC3" w:rsidP="00BF7EC3">
      <w:pPr>
        <w:spacing w:after="0" w:line="240" w:lineRule="auto"/>
        <w:rPr>
          <w:color w:val="FF0000"/>
          <w:sz w:val="24"/>
          <w:szCs w:val="24"/>
        </w:rPr>
      </w:pPr>
    </w:p>
    <w:p w14:paraId="39CEC9C2" w14:textId="77777777" w:rsidR="00BF7EC3" w:rsidRDefault="00BF7EC3" w:rsidP="00BF7E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320"/>
        <w:rPr>
          <w:sz w:val="24"/>
          <w:szCs w:val="24"/>
        </w:rPr>
      </w:pPr>
      <w:bookmarkStart w:id="0" w:name="_heading=h.gjdgxs" w:colFirst="0" w:colLast="0"/>
      <w:bookmarkEnd w:id="0"/>
    </w:p>
    <w:p w14:paraId="4D1EF882" w14:textId="77777777" w:rsidR="00BF7EC3" w:rsidRPr="00BF7EC3" w:rsidRDefault="00BF7EC3" w:rsidP="00BF7E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320"/>
        <w:rPr>
          <w:rFonts w:cstheme="minorHAnsi"/>
          <w:sz w:val="24"/>
          <w:szCs w:val="24"/>
        </w:rPr>
      </w:pPr>
    </w:p>
    <w:p w14:paraId="7E776B3E" w14:textId="6221902E" w:rsidR="00C93E19" w:rsidRDefault="00BF7EC3" w:rsidP="008764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320"/>
        <w:jc w:val="right"/>
        <w:rPr>
          <w:rFonts w:cstheme="minorHAnsi"/>
          <w:color w:val="000000"/>
          <w:sz w:val="24"/>
          <w:szCs w:val="24"/>
        </w:rPr>
      </w:pPr>
      <w:r w:rsidRPr="006825F1">
        <w:rPr>
          <w:rFonts w:cstheme="minorHAnsi"/>
          <w:b/>
          <w:color w:val="000000"/>
          <w:sz w:val="24"/>
          <w:szCs w:val="24"/>
        </w:rPr>
        <w:t xml:space="preserve">   </w:t>
      </w:r>
      <w:r w:rsidRPr="0087642E">
        <w:rPr>
          <w:rFonts w:cstheme="minorHAnsi"/>
          <w:color w:val="000000"/>
          <w:sz w:val="24"/>
          <w:szCs w:val="24"/>
        </w:rPr>
        <w:t xml:space="preserve">Αθήνα, </w:t>
      </w:r>
      <w:r w:rsidR="009C1B8A" w:rsidRPr="0087642E">
        <w:rPr>
          <w:rFonts w:cstheme="minorHAnsi"/>
          <w:color w:val="000000"/>
          <w:sz w:val="24"/>
          <w:szCs w:val="24"/>
        </w:rPr>
        <w:t>20</w:t>
      </w:r>
      <w:r w:rsidRPr="0087642E">
        <w:rPr>
          <w:rFonts w:cstheme="minorHAnsi"/>
          <w:color w:val="000000"/>
          <w:sz w:val="24"/>
          <w:szCs w:val="24"/>
        </w:rPr>
        <w:t xml:space="preserve"> Δεκεμβρίου 2024</w:t>
      </w:r>
    </w:p>
    <w:p w14:paraId="3CA516F1" w14:textId="77777777" w:rsidR="0087642E" w:rsidRPr="0087642E" w:rsidRDefault="0087642E" w:rsidP="008764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320"/>
        <w:jc w:val="right"/>
        <w:rPr>
          <w:rFonts w:cstheme="minorHAnsi"/>
          <w:color w:val="000000"/>
          <w:sz w:val="24"/>
          <w:szCs w:val="24"/>
        </w:rPr>
      </w:pPr>
    </w:p>
    <w:p w14:paraId="6085661A" w14:textId="00FAFBDB" w:rsidR="00B062D9" w:rsidRPr="00B062D9" w:rsidRDefault="00D94D85" w:rsidP="0087642E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B062D9">
        <w:rPr>
          <w:rFonts w:eastAsia="Times New Roman" w:cstheme="minorHAnsi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Λίνα </w:t>
      </w:r>
      <w:proofErr w:type="spellStart"/>
      <w:r w:rsidRPr="00B062D9">
        <w:rPr>
          <w:rFonts w:eastAsia="Times New Roman" w:cstheme="minorHAnsi"/>
          <w:b/>
          <w:color w:val="000000"/>
          <w:kern w:val="0"/>
          <w:sz w:val="24"/>
          <w:szCs w:val="24"/>
          <w:lang w:eastAsia="el-GR"/>
          <w14:ligatures w14:val="none"/>
        </w:rPr>
        <w:t>Μενδώνη</w:t>
      </w:r>
      <w:proofErr w:type="spellEnd"/>
      <w:r w:rsidR="0075191A" w:rsidRPr="00B062D9">
        <w:rPr>
          <w:rFonts w:eastAsia="Times New Roman" w:cstheme="minorHAnsi"/>
          <w:b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="00B062D9" w:rsidRPr="00B062D9">
        <w:rPr>
          <w:rFonts w:eastAsia="Times New Roman" w:cstheme="minorHAnsi"/>
          <w:b/>
          <w:sz w:val="24"/>
          <w:szCs w:val="24"/>
        </w:rPr>
        <w:t xml:space="preserve">Συνάντηση εργασίας με την Πρέσβη της Αλγερίας στην Ελλάδα </w:t>
      </w:r>
      <w:proofErr w:type="spellStart"/>
      <w:r w:rsidR="00B062D9" w:rsidRPr="00B062D9">
        <w:rPr>
          <w:rFonts w:eastAsia="Times New Roman" w:cstheme="minorHAnsi"/>
          <w:b/>
          <w:sz w:val="24"/>
          <w:szCs w:val="24"/>
        </w:rPr>
        <w:t>Zaina</w:t>
      </w:r>
      <w:proofErr w:type="spellEnd"/>
      <w:r w:rsidR="00B062D9" w:rsidRPr="00B062D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B062D9" w:rsidRPr="00B062D9">
        <w:rPr>
          <w:rFonts w:eastAsia="Times New Roman" w:cstheme="minorHAnsi"/>
          <w:b/>
          <w:sz w:val="24"/>
          <w:szCs w:val="24"/>
        </w:rPr>
        <w:t>Benhabouche</w:t>
      </w:r>
      <w:proofErr w:type="spellEnd"/>
    </w:p>
    <w:p w14:paraId="7496EEE7" w14:textId="045EC311" w:rsidR="00B062D9" w:rsidRDefault="00B062D9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Η Υπουργός Πολιτισμού Λίνα </w:t>
      </w:r>
      <w:proofErr w:type="spellStart"/>
      <w:r w:rsidRPr="00B062D9">
        <w:rPr>
          <w:rFonts w:eastAsia="Times New Roman" w:cstheme="minorHAnsi"/>
          <w:sz w:val="24"/>
          <w:szCs w:val="24"/>
        </w:rPr>
        <w:t>Μενδώνη</w:t>
      </w:r>
      <w:proofErr w:type="spellEnd"/>
      <w:r w:rsidRPr="00B062D9">
        <w:rPr>
          <w:rFonts w:eastAsia="Times New Roman" w:cstheme="minorHAnsi"/>
          <w:sz w:val="24"/>
          <w:szCs w:val="24"/>
        </w:rPr>
        <w:t xml:space="preserve"> πραγματοποίησε συνάντηση εργασίας με την  Πρέσβη της Αλγερίας στην Ελλάδα κ. </w:t>
      </w:r>
      <w:proofErr w:type="spellStart"/>
      <w:r w:rsidRPr="00B062D9">
        <w:rPr>
          <w:rFonts w:eastAsia="Times New Roman" w:cstheme="minorHAnsi"/>
          <w:sz w:val="24"/>
          <w:szCs w:val="24"/>
        </w:rPr>
        <w:t>Zaina</w:t>
      </w:r>
      <w:proofErr w:type="spellEnd"/>
      <w:r w:rsidRPr="00B062D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62D9">
        <w:rPr>
          <w:rFonts w:eastAsia="Times New Roman" w:cstheme="minorHAnsi"/>
          <w:sz w:val="24"/>
          <w:szCs w:val="24"/>
        </w:rPr>
        <w:t>Benhabouche</w:t>
      </w:r>
      <w:proofErr w:type="spellEnd"/>
      <w:r w:rsidRPr="00B062D9">
        <w:rPr>
          <w:rFonts w:eastAsia="Times New Roman" w:cstheme="minorHAnsi"/>
          <w:sz w:val="24"/>
          <w:szCs w:val="24"/>
        </w:rPr>
        <w:t xml:space="preserve">. </w:t>
      </w:r>
    </w:p>
    <w:p w14:paraId="37591B51" w14:textId="57E2B68D" w:rsidR="00B062D9" w:rsidRPr="00B062D9" w:rsidRDefault="00B062D9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Κατά τη συνάντηση επιβεβαιώθηκαν οι άριστες σχέσεις των δύο χωρών, </w:t>
      </w:r>
      <w:r w:rsidR="00546DC3">
        <w:rPr>
          <w:rFonts w:eastAsia="Times New Roman" w:cstheme="minorHAnsi"/>
          <w:sz w:val="24"/>
          <w:szCs w:val="24"/>
        </w:rPr>
        <w:t>που</w:t>
      </w:r>
      <w:r w:rsidRPr="00B062D9">
        <w:rPr>
          <w:rFonts w:eastAsia="Times New Roman" w:cstheme="minorHAnsi"/>
          <w:sz w:val="24"/>
          <w:szCs w:val="24"/>
        </w:rPr>
        <w:t xml:space="preserve"> βασίζονται στις μακραίωνες πολιτιστικές ανταλλαγές στη λεκάνη της Μεσογείου</w:t>
      </w:r>
      <w:r>
        <w:rPr>
          <w:rFonts w:eastAsia="Times New Roman" w:cstheme="minorHAnsi"/>
          <w:sz w:val="24"/>
          <w:szCs w:val="24"/>
        </w:rPr>
        <w:t>. Παράλληλα, αναδείχθηκε η</w:t>
      </w:r>
      <w:r w:rsidRPr="00B062D9">
        <w:rPr>
          <w:rFonts w:eastAsia="Times New Roman" w:cstheme="minorHAnsi"/>
          <w:sz w:val="24"/>
          <w:szCs w:val="24"/>
        </w:rPr>
        <w:t xml:space="preserve"> </w:t>
      </w:r>
      <w:r w:rsidR="009C1B8A">
        <w:rPr>
          <w:rFonts w:eastAsia="Times New Roman" w:cstheme="minorHAnsi"/>
          <w:sz w:val="24"/>
          <w:szCs w:val="24"/>
        </w:rPr>
        <w:t xml:space="preserve">κοινή </w:t>
      </w:r>
      <w:r w:rsidRPr="00B062D9">
        <w:rPr>
          <w:rFonts w:eastAsia="Times New Roman" w:cstheme="minorHAnsi"/>
          <w:sz w:val="24"/>
          <w:szCs w:val="24"/>
        </w:rPr>
        <w:t xml:space="preserve">βούληση των δύο πλευρών να προχωρήσουν σε συγκεκριμένες δράσεις για την ενίσχυση των διμερών πολιτιστικών σχέσεων, προάγοντας τον διάλογο και τη συνεργασία στον τομέα του </w:t>
      </w:r>
      <w:r>
        <w:rPr>
          <w:rFonts w:eastAsia="Times New Roman" w:cstheme="minorHAnsi"/>
          <w:sz w:val="24"/>
          <w:szCs w:val="24"/>
        </w:rPr>
        <w:t>Π</w:t>
      </w:r>
      <w:r w:rsidRPr="00B062D9">
        <w:rPr>
          <w:rFonts w:eastAsia="Times New Roman" w:cstheme="minorHAnsi"/>
          <w:sz w:val="24"/>
          <w:szCs w:val="24"/>
        </w:rPr>
        <w:t>ολιτισμού.</w:t>
      </w:r>
    </w:p>
    <w:p w14:paraId="37421F3C" w14:textId="187F4269" w:rsidR="00B062D9" w:rsidRDefault="00B062D9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Στο πλαίσιο </w:t>
      </w:r>
      <w:r>
        <w:rPr>
          <w:rFonts w:eastAsia="Times New Roman" w:cstheme="minorHAnsi"/>
          <w:sz w:val="24"/>
          <w:szCs w:val="24"/>
        </w:rPr>
        <w:t xml:space="preserve">αυτό </w:t>
      </w:r>
      <w:r w:rsidRPr="00B062D9">
        <w:rPr>
          <w:rFonts w:eastAsia="Times New Roman" w:cstheme="minorHAnsi"/>
          <w:sz w:val="24"/>
          <w:szCs w:val="24"/>
        </w:rPr>
        <w:t xml:space="preserve">αποφασίστηκε η ενεργοποίηση της Συμφωνίας Πολιτιστικής Συνεργασίας του 1988, μέσω της υπογραφής του σχετικού Εκτελεστικού Πρωτοκόλλου. </w:t>
      </w:r>
    </w:p>
    <w:p w14:paraId="12140EDE" w14:textId="651C5012" w:rsidR="00B062D9" w:rsidRDefault="00B062D9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Η Λίνα </w:t>
      </w:r>
      <w:proofErr w:type="spellStart"/>
      <w:r w:rsidRPr="00B062D9">
        <w:rPr>
          <w:rFonts w:eastAsia="Times New Roman" w:cstheme="minorHAnsi"/>
          <w:sz w:val="24"/>
          <w:szCs w:val="24"/>
        </w:rPr>
        <w:t>Μενδώνη</w:t>
      </w:r>
      <w:proofErr w:type="spellEnd"/>
      <w:r w:rsidR="00546DC3">
        <w:rPr>
          <w:rFonts w:eastAsia="Times New Roman" w:cstheme="minorHAnsi"/>
          <w:sz w:val="24"/>
          <w:szCs w:val="24"/>
        </w:rPr>
        <w:t xml:space="preserve"> </w:t>
      </w:r>
      <w:r w:rsidRPr="00B062D9">
        <w:rPr>
          <w:rFonts w:eastAsia="Times New Roman" w:cstheme="minorHAnsi"/>
          <w:sz w:val="24"/>
          <w:szCs w:val="24"/>
        </w:rPr>
        <w:t xml:space="preserve">πρότεινε την ανταλλαγή επισκέψεων και τη συνεργασία εμπειρογνωμόνων για την ανάπτυξη κοινών δράσεων. </w:t>
      </w:r>
      <w:r>
        <w:rPr>
          <w:rFonts w:eastAsia="Times New Roman" w:cstheme="minorHAnsi"/>
          <w:sz w:val="24"/>
          <w:szCs w:val="24"/>
        </w:rPr>
        <w:t>Συγκεκριμένα</w:t>
      </w:r>
      <w:r w:rsidRPr="00B062D9">
        <w:rPr>
          <w:rFonts w:eastAsia="Times New Roman" w:cstheme="minorHAnsi"/>
          <w:sz w:val="24"/>
          <w:szCs w:val="24"/>
        </w:rPr>
        <w:t>, συζητήθηκαν πρωτοβουλίες για την αντιμετώπιση της παράνομης διακίνησης αρχαιοτήτων μέσω της υπογραφής ειδικού μνημονίου συνεργασίας και η ανάπτυξη συνεργασίας στον τομέα των χειροτεχνιών, ως μέσο ενίσχυσης</w:t>
      </w:r>
      <w:r>
        <w:rPr>
          <w:rFonts w:eastAsia="Times New Roman" w:cstheme="minorHAnsi"/>
          <w:sz w:val="24"/>
          <w:szCs w:val="24"/>
        </w:rPr>
        <w:t xml:space="preserve"> </w:t>
      </w:r>
      <w:r w:rsidRPr="00B062D9">
        <w:rPr>
          <w:rFonts w:eastAsia="Times New Roman" w:cstheme="minorHAnsi"/>
          <w:sz w:val="24"/>
          <w:szCs w:val="24"/>
        </w:rPr>
        <w:t xml:space="preserve">της </w:t>
      </w:r>
      <w:r>
        <w:rPr>
          <w:rFonts w:eastAsia="Times New Roman" w:cstheme="minorHAnsi"/>
          <w:sz w:val="24"/>
          <w:szCs w:val="24"/>
        </w:rPr>
        <w:t xml:space="preserve">άυλης </w:t>
      </w:r>
      <w:r w:rsidRPr="00B062D9">
        <w:rPr>
          <w:rFonts w:eastAsia="Times New Roman" w:cstheme="minorHAnsi"/>
          <w:sz w:val="24"/>
          <w:szCs w:val="24"/>
        </w:rPr>
        <w:t>πολιτιστικής κληρονομιάς των δύο χωρών.</w:t>
      </w:r>
    </w:p>
    <w:p w14:paraId="78415EE7" w14:textId="379CAE31" w:rsidR="009C1B8A" w:rsidRPr="00B062D9" w:rsidRDefault="009C1B8A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Η Πρέσβης της Αλγερίας </w:t>
      </w:r>
      <w:r>
        <w:rPr>
          <w:rFonts w:eastAsia="Times New Roman" w:cstheme="minorHAnsi"/>
          <w:sz w:val="24"/>
          <w:szCs w:val="24"/>
        </w:rPr>
        <w:t>επανέλαβε</w:t>
      </w:r>
      <w:r w:rsidRPr="00B062D9">
        <w:rPr>
          <w:rFonts w:eastAsia="Times New Roman" w:cstheme="minorHAnsi"/>
          <w:sz w:val="24"/>
          <w:szCs w:val="24"/>
        </w:rPr>
        <w:t xml:space="preserve"> τη στήριξη της χώρας της στο </w:t>
      </w:r>
      <w:r>
        <w:rPr>
          <w:rFonts w:eastAsia="Times New Roman" w:cstheme="minorHAnsi"/>
          <w:sz w:val="24"/>
          <w:szCs w:val="24"/>
        </w:rPr>
        <w:t>εθνικό</w:t>
      </w:r>
      <w:r w:rsidRPr="00B062D9">
        <w:rPr>
          <w:rFonts w:eastAsia="Times New Roman" w:cstheme="minorHAnsi"/>
          <w:sz w:val="24"/>
          <w:szCs w:val="24"/>
        </w:rPr>
        <w:t xml:space="preserve"> αίτημα για την </w:t>
      </w:r>
      <w:r>
        <w:rPr>
          <w:rFonts w:eastAsia="Times New Roman" w:cstheme="minorHAnsi"/>
          <w:sz w:val="24"/>
          <w:szCs w:val="24"/>
        </w:rPr>
        <w:t>επανένωση</w:t>
      </w:r>
      <w:r w:rsidRPr="00B062D9">
        <w:rPr>
          <w:rFonts w:eastAsia="Times New Roman" w:cstheme="minorHAnsi"/>
          <w:sz w:val="24"/>
          <w:szCs w:val="24"/>
        </w:rPr>
        <w:t xml:space="preserve"> των Γλυπτών του Παρθενώνα, προτείνοντας</w:t>
      </w:r>
      <w:r>
        <w:rPr>
          <w:rFonts w:eastAsia="Times New Roman" w:cstheme="minorHAnsi"/>
          <w:sz w:val="24"/>
          <w:szCs w:val="24"/>
        </w:rPr>
        <w:t>, μάλιστα,</w:t>
      </w:r>
      <w:r w:rsidRPr="00B062D9">
        <w:rPr>
          <w:rFonts w:eastAsia="Times New Roman" w:cstheme="minorHAnsi"/>
          <w:sz w:val="24"/>
          <w:szCs w:val="24"/>
        </w:rPr>
        <w:t xml:space="preserve"> τη διοργάνωση θεματικής εκδήλωσης στην Αλγερία για την προώθησ</w:t>
      </w:r>
      <w:r>
        <w:rPr>
          <w:rFonts w:eastAsia="Times New Roman" w:cstheme="minorHAnsi"/>
          <w:sz w:val="24"/>
          <w:szCs w:val="24"/>
        </w:rPr>
        <w:t>ή του</w:t>
      </w:r>
      <w:r w:rsidRPr="00B062D9">
        <w:rPr>
          <w:rFonts w:eastAsia="Times New Roman" w:cstheme="minorHAnsi"/>
          <w:sz w:val="24"/>
          <w:szCs w:val="24"/>
        </w:rPr>
        <w:t>.</w:t>
      </w:r>
    </w:p>
    <w:p w14:paraId="6F060A65" w14:textId="5B2192AF" w:rsidR="009C1B8A" w:rsidRDefault="00B062D9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062D9">
        <w:rPr>
          <w:rFonts w:eastAsia="Times New Roman" w:cstheme="minorHAnsi"/>
          <w:sz w:val="24"/>
          <w:szCs w:val="24"/>
        </w:rPr>
        <w:t xml:space="preserve">Η </w:t>
      </w:r>
      <w:r w:rsidR="009C1B8A">
        <w:rPr>
          <w:rFonts w:eastAsia="Times New Roman" w:cstheme="minorHAnsi"/>
          <w:sz w:val="24"/>
          <w:szCs w:val="24"/>
        </w:rPr>
        <w:t xml:space="preserve">Λίνα </w:t>
      </w:r>
      <w:proofErr w:type="spellStart"/>
      <w:r w:rsidR="009C1B8A">
        <w:rPr>
          <w:rFonts w:eastAsia="Times New Roman" w:cstheme="minorHAnsi"/>
          <w:sz w:val="24"/>
          <w:szCs w:val="24"/>
        </w:rPr>
        <w:t>Μενδώνη</w:t>
      </w:r>
      <w:proofErr w:type="spellEnd"/>
      <w:r w:rsidRPr="00B062D9">
        <w:rPr>
          <w:rFonts w:eastAsia="Times New Roman" w:cstheme="minorHAnsi"/>
          <w:sz w:val="24"/>
          <w:szCs w:val="24"/>
        </w:rPr>
        <w:t xml:space="preserve"> ευχαρίστησε</w:t>
      </w:r>
      <w:r w:rsidR="00546DC3">
        <w:rPr>
          <w:rFonts w:eastAsia="Times New Roman" w:cstheme="minorHAnsi"/>
          <w:sz w:val="24"/>
          <w:szCs w:val="24"/>
        </w:rPr>
        <w:t xml:space="preserve"> τ</w:t>
      </w:r>
      <w:r w:rsidRPr="00B062D9">
        <w:rPr>
          <w:rFonts w:eastAsia="Times New Roman" w:cstheme="minorHAnsi"/>
          <w:sz w:val="24"/>
          <w:szCs w:val="24"/>
        </w:rPr>
        <w:t xml:space="preserve">ην Πρέσβη για τη στήριξη της </w:t>
      </w:r>
      <w:r w:rsidR="00546DC3">
        <w:rPr>
          <w:rFonts w:eastAsia="Times New Roman" w:cstheme="minorHAnsi"/>
          <w:sz w:val="24"/>
          <w:szCs w:val="24"/>
        </w:rPr>
        <w:t>κατά την</w:t>
      </w:r>
      <w:r w:rsidRPr="00B062D9">
        <w:rPr>
          <w:rFonts w:eastAsia="Times New Roman" w:cstheme="minorHAnsi"/>
          <w:sz w:val="24"/>
          <w:szCs w:val="24"/>
        </w:rPr>
        <w:t xml:space="preserve"> πρόσφατη ένταξη του εθίμου της Παναγίας </w:t>
      </w:r>
      <w:proofErr w:type="spellStart"/>
      <w:r w:rsidRPr="00B062D9">
        <w:rPr>
          <w:rFonts w:eastAsia="Times New Roman" w:cstheme="minorHAnsi"/>
          <w:sz w:val="24"/>
          <w:szCs w:val="24"/>
        </w:rPr>
        <w:t>Μεσοσπορίτισσας</w:t>
      </w:r>
      <w:proofErr w:type="spellEnd"/>
      <w:r w:rsidRPr="00B062D9">
        <w:rPr>
          <w:rFonts w:eastAsia="Times New Roman" w:cstheme="minorHAnsi"/>
          <w:sz w:val="24"/>
          <w:szCs w:val="24"/>
        </w:rPr>
        <w:t xml:space="preserve"> στον Κατάλογο Άυλης Πολιτιστικής Κληρονομιάς της UNESCO.</w:t>
      </w:r>
      <w:r w:rsidR="009C1B8A">
        <w:rPr>
          <w:rFonts w:eastAsia="Times New Roman" w:cstheme="minorHAnsi"/>
          <w:sz w:val="24"/>
          <w:szCs w:val="24"/>
        </w:rPr>
        <w:t xml:space="preserve"> </w:t>
      </w:r>
    </w:p>
    <w:p w14:paraId="3AF37F65" w14:textId="55C9B382" w:rsidR="00C922CD" w:rsidRPr="00B062D9" w:rsidRDefault="009C1B8A" w:rsidP="00B062D9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Από την πλευρά της, η κ. </w:t>
      </w:r>
      <w:proofErr w:type="spellStart"/>
      <w:r w:rsidR="00B062D9" w:rsidRPr="00B062D9">
        <w:rPr>
          <w:rFonts w:eastAsia="Times New Roman" w:cstheme="minorHAnsi"/>
          <w:sz w:val="24"/>
          <w:szCs w:val="24"/>
        </w:rPr>
        <w:t>Benhabouche</w:t>
      </w:r>
      <w:proofErr w:type="spellEnd"/>
      <w:r w:rsidR="00B062D9" w:rsidRPr="00B062D9">
        <w:rPr>
          <w:rFonts w:eastAsia="Times New Roman" w:cstheme="minorHAnsi"/>
          <w:sz w:val="24"/>
          <w:szCs w:val="24"/>
        </w:rPr>
        <w:t xml:space="preserve"> προσκάλεσε την Υπουργό Πολιτισμού</w:t>
      </w:r>
      <w:r w:rsidR="00B062D9">
        <w:rPr>
          <w:rFonts w:eastAsia="Times New Roman" w:cstheme="minorHAnsi"/>
          <w:sz w:val="24"/>
          <w:szCs w:val="24"/>
        </w:rPr>
        <w:t xml:space="preserve"> της Ελλάδας</w:t>
      </w:r>
      <w:r w:rsidR="00B062D9" w:rsidRPr="00B062D9">
        <w:rPr>
          <w:rFonts w:eastAsia="Times New Roman" w:cstheme="minorHAnsi"/>
          <w:sz w:val="24"/>
          <w:szCs w:val="24"/>
        </w:rPr>
        <w:t xml:space="preserve"> να επισκεφθεί την Αλγερία, επ’ ευκαιρία των εκδηλώσεων για την επέτειο σύναψης δ</w:t>
      </w:r>
      <w:bookmarkStart w:id="1" w:name="_GoBack"/>
      <w:bookmarkEnd w:id="1"/>
      <w:r w:rsidR="00B062D9" w:rsidRPr="00B062D9">
        <w:rPr>
          <w:rFonts w:eastAsia="Times New Roman" w:cstheme="minorHAnsi"/>
          <w:sz w:val="24"/>
          <w:szCs w:val="24"/>
        </w:rPr>
        <w:t>ιπλωματικών σχέσεων μεταξύ των δύο χωρών.</w:t>
      </w:r>
    </w:p>
    <w:sectPr w:rsidR="00C922CD" w:rsidRPr="00B06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E"/>
    <w:rsid w:val="000B0C7C"/>
    <w:rsid w:val="000F34E9"/>
    <w:rsid w:val="00145751"/>
    <w:rsid w:val="001E1E60"/>
    <w:rsid w:val="00214ACC"/>
    <w:rsid w:val="00215A7A"/>
    <w:rsid w:val="002B64A2"/>
    <w:rsid w:val="00330544"/>
    <w:rsid w:val="00332911"/>
    <w:rsid w:val="003F216C"/>
    <w:rsid w:val="004A4DF8"/>
    <w:rsid w:val="004B10A5"/>
    <w:rsid w:val="00511BF9"/>
    <w:rsid w:val="00546DC3"/>
    <w:rsid w:val="005A77C7"/>
    <w:rsid w:val="005B1E22"/>
    <w:rsid w:val="006810E7"/>
    <w:rsid w:val="006825F1"/>
    <w:rsid w:val="006D333B"/>
    <w:rsid w:val="0075191A"/>
    <w:rsid w:val="00836097"/>
    <w:rsid w:val="0087642E"/>
    <w:rsid w:val="00883B4E"/>
    <w:rsid w:val="009A7437"/>
    <w:rsid w:val="009B2C52"/>
    <w:rsid w:val="009B370F"/>
    <w:rsid w:val="009C1B8A"/>
    <w:rsid w:val="00A53226"/>
    <w:rsid w:val="00A87BA7"/>
    <w:rsid w:val="00AB3AF1"/>
    <w:rsid w:val="00B062D9"/>
    <w:rsid w:val="00B802E5"/>
    <w:rsid w:val="00BA7C79"/>
    <w:rsid w:val="00BC6D32"/>
    <w:rsid w:val="00BF54A1"/>
    <w:rsid w:val="00BF7EC3"/>
    <w:rsid w:val="00C643F7"/>
    <w:rsid w:val="00C922CD"/>
    <w:rsid w:val="00C93E19"/>
    <w:rsid w:val="00CD3FF9"/>
    <w:rsid w:val="00CF2CFF"/>
    <w:rsid w:val="00D06F2C"/>
    <w:rsid w:val="00D32121"/>
    <w:rsid w:val="00D94D85"/>
    <w:rsid w:val="00DC5EA6"/>
    <w:rsid w:val="00E04991"/>
    <w:rsid w:val="00EA7A0E"/>
    <w:rsid w:val="00F75A11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529C"/>
  <w15:chartTrackingRefBased/>
  <w15:docId w15:val="{8B205B06-41FB-4906-A1E6-70F3C74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59"/>
    <w:rsid w:val="00BF7EC3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BF7EC3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F5D1D8A-E9C0-4473-AAFC-EBC4676FB78B}"/>
</file>

<file path=customXml/itemProps2.xml><?xml version="1.0" encoding="utf-8"?>
<ds:datastoreItem xmlns:ds="http://schemas.openxmlformats.org/officeDocument/2006/customXml" ds:itemID="{E0CC29D3-15E1-4D16-AAB4-29CEFD93537A}"/>
</file>

<file path=customXml/itemProps3.xml><?xml version="1.0" encoding="utf-8"?>
<ds:datastoreItem xmlns:ds="http://schemas.openxmlformats.org/officeDocument/2006/customXml" ds:itemID="{92D6D3AE-46D1-4770-BFFA-7C29C8C10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Λίνα Μενδώνη: Συνάντηση εργασίας με την Πρέσβη της Αλγερίας στην Ελλάδα Zaina Benhabouche</dc:title>
  <dc:subject/>
  <dc:creator>User</dc:creator>
  <cp:keywords/>
  <dc:description/>
  <cp:lastModifiedBy>Ελευθερία Πελτέκη</cp:lastModifiedBy>
  <cp:revision>2</cp:revision>
  <cp:lastPrinted>2024-12-18T07:48:00Z</cp:lastPrinted>
  <dcterms:created xsi:type="dcterms:W3CDTF">2024-12-20T10:40:00Z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